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CC" w:rsidRDefault="006753C2" w:rsidP="001E7DCC">
      <w:pPr>
        <w:jc w:val="center"/>
        <w:rPr>
          <w:b/>
          <w:color w:val="4472C4" w:themeColor="accent1"/>
          <w:sz w:val="40"/>
          <w:szCs w:val="40"/>
        </w:rPr>
      </w:pPr>
      <w:r>
        <w:rPr>
          <w:b/>
          <w:noProof/>
          <w:color w:val="4472C4" w:themeColor="accent1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1986534</wp:posOffset>
                </wp:positionH>
                <wp:positionV relativeFrom="paragraph">
                  <wp:posOffset>-624992</wp:posOffset>
                </wp:positionV>
                <wp:extent cx="2092147" cy="1075334"/>
                <wp:effectExtent l="0" t="0" r="381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147" cy="1075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3C2" w:rsidRDefault="006753C2" w:rsidP="006753C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60170" cy="977265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UNSA SANTE ET SOCIAUX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0170" cy="977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56.4pt;margin-top:-49.2pt;width:164.75pt;height:8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" fillcolor="white [3201]" stroked="f" strokeweight=".5pt">
                <v:textbox>
                  <w:txbxContent>
                    <w:p w:rsidR="006753C2" w:rsidRDefault="006753C2" w:rsidP="006753C2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360170" cy="977265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UNSA SANTE ET SOCIAUX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0170" cy="9772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7DCC" w:rsidRPr="001E7DCC">
        <w:rPr>
          <w:b/>
          <w:color w:val="4472C4" w:themeColor="accent1"/>
          <w:sz w:val="40"/>
          <w:szCs w:val="40"/>
        </w:rPr>
        <w:t xml:space="preserve"> </w:t>
      </w:r>
    </w:p>
    <w:p w:rsidR="001E7DCC" w:rsidRPr="006753C2" w:rsidRDefault="001E7DCC" w:rsidP="001E7DCC">
      <w:pPr>
        <w:jc w:val="center"/>
        <w:rPr>
          <w:b/>
          <w:color w:val="4472C4" w:themeColor="accent1"/>
          <w:sz w:val="48"/>
          <w:szCs w:val="40"/>
        </w:rPr>
      </w:pPr>
      <w:r w:rsidRPr="006753C2">
        <w:rPr>
          <w:b/>
          <w:color w:val="4472C4" w:themeColor="accent1"/>
          <w:sz w:val="48"/>
          <w:szCs w:val="40"/>
        </w:rPr>
        <w:t>Services à domicile</w:t>
      </w:r>
    </w:p>
    <w:p w:rsidR="00DB246A" w:rsidRPr="006753C2" w:rsidRDefault="005844F0" w:rsidP="00DB246A">
      <w:pPr>
        <w:jc w:val="center"/>
        <w:rPr>
          <w:b/>
          <w:color w:val="4472C4" w:themeColor="accent1"/>
          <w:sz w:val="48"/>
          <w:szCs w:val="40"/>
        </w:rPr>
      </w:pPr>
      <w:r w:rsidRPr="006753C2">
        <w:rPr>
          <w:b/>
          <w:color w:val="4472C4" w:themeColor="accent1"/>
          <w:sz w:val="48"/>
          <w:szCs w:val="40"/>
        </w:rPr>
        <w:t>E</w:t>
      </w:r>
      <w:r w:rsidR="00025391" w:rsidRPr="006753C2">
        <w:rPr>
          <w:b/>
          <w:color w:val="4472C4" w:themeColor="accent1"/>
          <w:sz w:val="48"/>
          <w:szCs w:val="40"/>
        </w:rPr>
        <w:t>tablissements* pour personnes âgées</w:t>
      </w:r>
      <w:r w:rsidRPr="006753C2">
        <w:rPr>
          <w:b/>
          <w:color w:val="4472C4" w:themeColor="accent1"/>
          <w:sz w:val="48"/>
          <w:szCs w:val="40"/>
        </w:rPr>
        <w:t xml:space="preserve"> </w:t>
      </w:r>
    </w:p>
    <w:p w:rsidR="00025391" w:rsidRPr="006753C2" w:rsidRDefault="00025391" w:rsidP="006B637D">
      <w:pPr>
        <w:jc w:val="center"/>
        <w:rPr>
          <w:b/>
          <w:color w:val="4472C4" w:themeColor="accent1"/>
          <w:sz w:val="5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53C2">
        <w:rPr>
          <w:b/>
          <w:color w:val="4472C4" w:themeColor="accent1"/>
          <w:sz w:val="5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Tous </w:t>
      </w:r>
      <w:r w:rsidR="006B637D" w:rsidRPr="006753C2">
        <w:rPr>
          <w:b/>
          <w:color w:val="4472C4" w:themeColor="accent1"/>
          <w:sz w:val="5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UNIS</w:t>
      </w:r>
      <w:r w:rsidRPr="006753C2">
        <w:rPr>
          <w:b/>
          <w:color w:val="4472C4" w:themeColor="accent1"/>
          <w:sz w:val="5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le 15 M</w:t>
      </w:r>
      <w:r w:rsidR="00CF31F4" w:rsidRPr="006753C2">
        <w:rPr>
          <w:b/>
          <w:color w:val="4472C4" w:themeColor="accent1"/>
          <w:sz w:val="5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ARS</w:t>
      </w:r>
      <w:r w:rsidRPr="006753C2">
        <w:rPr>
          <w:b/>
          <w:color w:val="4472C4" w:themeColor="accent1"/>
          <w:sz w:val="5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2018</w:t>
      </w:r>
    </w:p>
    <w:p w:rsidR="00025391" w:rsidRPr="00315BE1" w:rsidRDefault="00BA4C0A" w:rsidP="009C1267">
      <w:pPr>
        <w:rPr>
          <w:rFonts w:ascii="Verdana" w:hAnsi="Verdana"/>
          <w:sz w:val="26"/>
          <w:szCs w:val="26"/>
        </w:rPr>
      </w:pPr>
      <w:r w:rsidRPr="00315BE1">
        <w:rPr>
          <w:rFonts w:ascii="Verdana" w:hAnsi="Verdana"/>
          <w:sz w:val="26"/>
          <w:szCs w:val="26"/>
        </w:rPr>
        <w:t xml:space="preserve">Alors même que la journée du 30 janvier </w:t>
      </w:r>
      <w:r w:rsidR="00CF31F4" w:rsidRPr="00315BE1">
        <w:rPr>
          <w:rFonts w:ascii="Verdana" w:hAnsi="Verdana"/>
          <w:sz w:val="26"/>
          <w:szCs w:val="26"/>
        </w:rPr>
        <w:t xml:space="preserve">2018 </w:t>
      </w:r>
      <w:r w:rsidRPr="00315BE1">
        <w:rPr>
          <w:rFonts w:ascii="Verdana" w:hAnsi="Verdana"/>
          <w:sz w:val="26"/>
          <w:szCs w:val="26"/>
        </w:rPr>
        <w:t xml:space="preserve">fut un </w:t>
      </w:r>
      <w:r w:rsidR="00F30A94" w:rsidRPr="00315BE1">
        <w:rPr>
          <w:rFonts w:ascii="Verdana" w:hAnsi="Verdana"/>
          <w:sz w:val="26"/>
          <w:szCs w:val="26"/>
        </w:rPr>
        <w:t>succès</w:t>
      </w:r>
      <w:r w:rsidRPr="00315BE1">
        <w:rPr>
          <w:rFonts w:ascii="Verdana" w:hAnsi="Verdana"/>
          <w:sz w:val="26"/>
          <w:szCs w:val="26"/>
        </w:rPr>
        <w:t xml:space="preserve"> (</w:t>
      </w:r>
      <w:r w:rsidR="005844F0" w:rsidRPr="00315BE1">
        <w:rPr>
          <w:rFonts w:ascii="Verdana" w:hAnsi="Verdana" w:cs="Arial"/>
          <w:sz w:val="26"/>
          <w:szCs w:val="26"/>
        </w:rPr>
        <w:t xml:space="preserve">31, 8 % </w:t>
      </w:r>
      <w:r w:rsidR="000D4F6A" w:rsidRPr="00315BE1">
        <w:rPr>
          <w:rFonts w:ascii="Verdana" w:hAnsi="Verdana" w:cs="Arial"/>
          <w:sz w:val="26"/>
          <w:szCs w:val="26"/>
        </w:rPr>
        <w:t xml:space="preserve">de </w:t>
      </w:r>
      <w:r w:rsidR="005844F0" w:rsidRPr="00315BE1">
        <w:rPr>
          <w:rFonts w:ascii="Verdana" w:hAnsi="Verdana" w:cs="Arial"/>
          <w:sz w:val="26"/>
          <w:szCs w:val="26"/>
        </w:rPr>
        <w:t xml:space="preserve">grévistes et </w:t>
      </w:r>
      <w:r w:rsidR="000D4F6A" w:rsidRPr="00315BE1">
        <w:rPr>
          <w:rFonts w:ascii="Verdana" w:hAnsi="Verdana" w:cs="Arial"/>
          <w:sz w:val="26"/>
          <w:szCs w:val="26"/>
        </w:rPr>
        <w:t>d’</w:t>
      </w:r>
      <w:r w:rsidR="005844F0" w:rsidRPr="00315BE1">
        <w:rPr>
          <w:rFonts w:ascii="Verdana" w:hAnsi="Verdana" w:cs="Arial"/>
          <w:sz w:val="26"/>
          <w:szCs w:val="26"/>
        </w:rPr>
        <w:t>assignés</w:t>
      </w:r>
      <w:r w:rsidRPr="00315BE1">
        <w:rPr>
          <w:rFonts w:ascii="Verdana" w:hAnsi="Verdana"/>
          <w:sz w:val="26"/>
          <w:szCs w:val="26"/>
        </w:rPr>
        <w:t>)</w:t>
      </w:r>
      <w:r w:rsidR="009C1267" w:rsidRPr="00315BE1">
        <w:rPr>
          <w:rFonts w:ascii="Verdana" w:hAnsi="Verdana"/>
          <w:sz w:val="26"/>
          <w:szCs w:val="26"/>
        </w:rPr>
        <w:t>,</w:t>
      </w:r>
      <w:r w:rsidRPr="00315BE1">
        <w:rPr>
          <w:rFonts w:ascii="Verdana" w:hAnsi="Verdana"/>
          <w:sz w:val="26"/>
          <w:szCs w:val="26"/>
        </w:rPr>
        <w:t xml:space="preserve"> </w:t>
      </w:r>
      <w:r w:rsidR="006753C2" w:rsidRPr="00315BE1">
        <w:rPr>
          <w:rFonts w:ascii="Verdana" w:hAnsi="Verdana"/>
          <w:sz w:val="26"/>
          <w:szCs w:val="26"/>
        </w:rPr>
        <w:t>le sommet</w:t>
      </w:r>
      <w:r w:rsidRPr="00315BE1">
        <w:rPr>
          <w:rFonts w:ascii="Verdana" w:hAnsi="Verdana"/>
          <w:sz w:val="26"/>
          <w:szCs w:val="26"/>
        </w:rPr>
        <w:t xml:space="preserve"> de l’Etat </w:t>
      </w:r>
      <w:r w:rsidR="000D4F6A" w:rsidRPr="00315BE1">
        <w:rPr>
          <w:rFonts w:ascii="Verdana" w:hAnsi="Verdana"/>
          <w:sz w:val="26"/>
          <w:szCs w:val="26"/>
        </w:rPr>
        <w:t xml:space="preserve">n’entend pas le </w:t>
      </w:r>
      <w:r w:rsidRPr="00315BE1">
        <w:rPr>
          <w:rFonts w:ascii="Verdana" w:hAnsi="Verdana"/>
          <w:sz w:val="26"/>
          <w:szCs w:val="26"/>
        </w:rPr>
        <w:t xml:space="preserve">profond malaise </w:t>
      </w:r>
      <w:r w:rsidR="000D4F6A" w:rsidRPr="00315BE1">
        <w:rPr>
          <w:rFonts w:ascii="Verdana" w:hAnsi="Verdana"/>
          <w:sz w:val="26"/>
          <w:szCs w:val="26"/>
        </w:rPr>
        <w:t>du secteur</w:t>
      </w:r>
      <w:r w:rsidR="006753C2" w:rsidRPr="00315BE1">
        <w:rPr>
          <w:rFonts w:ascii="Verdana" w:hAnsi="Verdana"/>
          <w:sz w:val="26"/>
          <w:szCs w:val="26"/>
        </w:rPr>
        <w:t>.</w:t>
      </w:r>
    </w:p>
    <w:p w:rsidR="006753C2" w:rsidRPr="00315BE1" w:rsidRDefault="006753C2" w:rsidP="009C1267">
      <w:pPr>
        <w:rPr>
          <w:rFonts w:ascii="Verdana" w:hAnsi="Verdana"/>
          <w:sz w:val="26"/>
          <w:szCs w:val="26"/>
        </w:rPr>
      </w:pPr>
    </w:p>
    <w:p w:rsidR="000D4F6A" w:rsidRPr="00315BE1" w:rsidRDefault="00BA4C0A" w:rsidP="009C1267">
      <w:pPr>
        <w:rPr>
          <w:rFonts w:ascii="Verdana" w:hAnsi="Verdana"/>
          <w:sz w:val="26"/>
          <w:szCs w:val="26"/>
        </w:rPr>
      </w:pPr>
      <w:r w:rsidRPr="00315BE1">
        <w:rPr>
          <w:rFonts w:ascii="Verdana" w:hAnsi="Verdana"/>
          <w:sz w:val="26"/>
          <w:szCs w:val="26"/>
        </w:rPr>
        <w:t>Le</w:t>
      </w:r>
      <w:r w:rsidR="000D4F6A" w:rsidRPr="00315BE1">
        <w:rPr>
          <w:rFonts w:ascii="Verdana" w:hAnsi="Verdana"/>
          <w:sz w:val="26"/>
          <w:szCs w:val="26"/>
        </w:rPr>
        <w:t>s</w:t>
      </w:r>
      <w:r w:rsidR="006B637D" w:rsidRPr="00315BE1">
        <w:rPr>
          <w:rFonts w:ascii="Verdana" w:hAnsi="Verdana"/>
          <w:sz w:val="26"/>
          <w:szCs w:val="26"/>
        </w:rPr>
        <w:t xml:space="preserve"> </w:t>
      </w:r>
      <w:r w:rsidRPr="00315BE1">
        <w:rPr>
          <w:rFonts w:ascii="Verdana" w:hAnsi="Verdana"/>
          <w:sz w:val="26"/>
          <w:szCs w:val="26"/>
        </w:rPr>
        <w:t xml:space="preserve">réponses </w:t>
      </w:r>
      <w:r w:rsidR="000D4F6A" w:rsidRPr="00315BE1">
        <w:rPr>
          <w:rFonts w:ascii="Verdana" w:hAnsi="Verdana"/>
          <w:sz w:val="26"/>
          <w:szCs w:val="26"/>
        </w:rPr>
        <w:t xml:space="preserve">de la ministre : </w:t>
      </w:r>
    </w:p>
    <w:p w:rsidR="000D4F6A" w:rsidRPr="00315BE1" w:rsidRDefault="00BA4C0A" w:rsidP="000D4F6A">
      <w:pPr>
        <w:pStyle w:val="Paragraphedeliste"/>
        <w:numPr>
          <w:ilvl w:val="0"/>
          <w:numId w:val="4"/>
        </w:numPr>
        <w:rPr>
          <w:rFonts w:ascii="Verdana" w:hAnsi="Verdana"/>
          <w:sz w:val="26"/>
          <w:szCs w:val="26"/>
        </w:rPr>
      </w:pPr>
      <w:r w:rsidRPr="00315BE1">
        <w:rPr>
          <w:rFonts w:ascii="Verdana" w:hAnsi="Verdana"/>
          <w:sz w:val="26"/>
          <w:szCs w:val="26"/>
        </w:rPr>
        <w:t xml:space="preserve">une </w:t>
      </w:r>
      <w:r w:rsidR="000D4F6A" w:rsidRPr="00315BE1">
        <w:rPr>
          <w:rFonts w:ascii="Verdana" w:hAnsi="Verdana"/>
          <w:sz w:val="26"/>
          <w:szCs w:val="26"/>
        </w:rPr>
        <w:t xml:space="preserve">enveloppe </w:t>
      </w:r>
      <w:r w:rsidRPr="00315BE1">
        <w:rPr>
          <w:rFonts w:ascii="Verdana" w:hAnsi="Verdana"/>
          <w:sz w:val="26"/>
          <w:szCs w:val="26"/>
        </w:rPr>
        <w:t xml:space="preserve">de 50 millions d’euros </w:t>
      </w:r>
      <w:r w:rsidR="009C1267" w:rsidRPr="00315BE1">
        <w:rPr>
          <w:rFonts w:ascii="Verdana" w:hAnsi="Verdana"/>
          <w:sz w:val="26"/>
          <w:szCs w:val="26"/>
        </w:rPr>
        <w:t>(soit 80</w:t>
      </w:r>
      <w:r w:rsidR="00905FB0" w:rsidRPr="00315BE1">
        <w:rPr>
          <w:rFonts w:ascii="Verdana" w:hAnsi="Verdana"/>
          <w:sz w:val="26"/>
          <w:szCs w:val="26"/>
        </w:rPr>
        <w:t xml:space="preserve"> </w:t>
      </w:r>
      <w:r w:rsidR="009C1267" w:rsidRPr="00315BE1">
        <w:rPr>
          <w:rFonts w:ascii="Verdana" w:hAnsi="Verdana"/>
          <w:sz w:val="26"/>
          <w:szCs w:val="26"/>
        </w:rPr>
        <w:t>euros par an par résident),</w:t>
      </w:r>
    </w:p>
    <w:p w:rsidR="000D4F6A" w:rsidRPr="00315BE1" w:rsidRDefault="000D4F6A" w:rsidP="000D4F6A">
      <w:pPr>
        <w:pStyle w:val="Paragraphedeliste"/>
        <w:numPr>
          <w:ilvl w:val="0"/>
          <w:numId w:val="4"/>
        </w:numPr>
        <w:rPr>
          <w:rFonts w:ascii="Verdana" w:hAnsi="Verdana"/>
          <w:sz w:val="26"/>
          <w:szCs w:val="26"/>
        </w:rPr>
      </w:pPr>
      <w:r w:rsidRPr="00315BE1">
        <w:rPr>
          <w:rFonts w:ascii="Verdana" w:hAnsi="Verdana"/>
          <w:sz w:val="26"/>
          <w:szCs w:val="26"/>
        </w:rPr>
        <w:t>la nomination</w:t>
      </w:r>
      <w:r w:rsidR="00F30A94" w:rsidRPr="00315BE1">
        <w:rPr>
          <w:rFonts w:ascii="Verdana" w:hAnsi="Verdana"/>
          <w:sz w:val="26"/>
          <w:szCs w:val="26"/>
        </w:rPr>
        <w:t xml:space="preserve"> d’u</w:t>
      </w:r>
      <w:r w:rsidR="009C1267" w:rsidRPr="00315BE1">
        <w:rPr>
          <w:rFonts w:ascii="Verdana" w:hAnsi="Verdana"/>
          <w:sz w:val="26"/>
          <w:szCs w:val="26"/>
        </w:rPr>
        <w:t>n</w:t>
      </w:r>
      <w:r w:rsidR="00F30A94" w:rsidRPr="00315BE1">
        <w:rPr>
          <w:rFonts w:ascii="Verdana" w:hAnsi="Verdana"/>
          <w:sz w:val="26"/>
          <w:szCs w:val="26"/>
        </w:rPr>
        <w:t xml:space="preserve"> médiateur </w:t>
      </w:r>
      <w:r w:rsidRPr="00315BE1">
        <w:rPr>
          <w:rFonts w:ascii="Verdana" w:hAnsi="Verdana"/>
          <w:sz w:val="26"/>
          <w:szCs w:val="26"/>
        </w:rPr>
        <w:t>chargé de mieux expliquer</w:t>
      </w:r>
      <w:r w:rsidR="006753C2" w:rsidRPr="00315BE1">
        <w:rPr>
          <w:rFonts w:ascii="Verdana" w:hAnsi="Verdana"/>
          <w:sz w:val="26"/>
          <w:szCs w:val="26"/>
        </w:rPr>
        <w:t xml:space="preserve"> aux directeurs</w:t>
      </w:r>
      <w:r w:rsidRPr="00315BE1">
        <w:rPr>
          <w:rFonts w:ascii="Verdana" w:hAnsi="Verdana"/>
          <w:sz w:val="26"/>
          <w:szCs w:val="26"/>
        </w:rPr>
        <w:t xml:space="preserve"> la réforme du financement</w:t>
      </w:r>
    </w:p>
    <w:p w:rsidR="000D4F6A" w:rsidRPr="00315BE1" w:rsidRDefault="000D4F6A" w:rsidP="009C1267">
      <w:pPr>
        <w:pStyle w:val="Paragraphedeliste"/>
        <w:numPr>
          <w:ilvl w:val="0"/>
          <w:numId w:val="4"/>
        </w:numPr>
        <w:rPr>
          <w:rFonts w:ascii="Verdana" w:hAnsi="Verdana"/>
          <w:sz w:val="26"/>
          <w:szCs w:val="26"/>
        </w:rPr>
      </w:pPr>
      <w:r w:rsidRPr="00315BE1">
        <w:rPr>
          <w:rFonts w:ascii="Verdana" w:hAnsi="Verdana"/>
          <w:sz w:val="26"/>
          <w:szCs w:val="26"/>
        </w:rPr>
        <w:t>la création d’une </w:t>
      </w:r>
      <w:r w:rsidRPr="00315BE1">
        <w:rPr>
          <w:rFonts w:ascii="Verdana" w:hAnsi="Verdana"/>
          <w:sz w:val="26"/>
          <w:szCs w:val="26"/>
        </w:rPr>
        <w:t>commission « bientraitance »</w:t>
      </w:r>
    </w:p>
    <w:p w:rsidR="006753C2" w:rsidRPr="00315BE1" w:rsidRDefault="00F30A94" w:rsidP="009C1267">
      <w:pPr>
        <w:rPr>
          <w:rFonts w:ascii="Verdana" w:hAnsi="Verdana"/>
          <w:sz w:val="26"/>
          <w:szCs w:val="26"/>
        </w:rPr>
      </w:pPr>
      <w:proofErr w:type="gramStart"/>
      <w:r w:rsidRPr="00315BE1">
        <w:rPr>
          <w:rFonts w:ascii="Verdana" w:hAnsi="Verdana"/>
          <w:sz w:val="26"/>
          <w:szCs w:val="26"/>
        </w:rPr>
        <w:t>reflètent</w:t>
      </w:r>
      <w:proofErr w:type="gramEnd"/>
      <w:r w:rsidRPr="00315BE1">
        <w:rPr>
          <w:rFonts w:ascii="Verdana" w:hAnsi="Verdana"/>
          <w:sz w:val="26"/>
          <w:szCs w:val="26"/>
        </w:rPr>
        <w:t xml:space="preserve"> l’incompréhension des pouvoirs publics</w:t>
      </w:r>
      <w:r w:rsidR="006753C2" w:rsidRPr="00315BE1">
        <w:rPr>
          <w:rFonts w:ascii="Verdana" w:hAnsi="Verdana"/>
          <w:sz w:val="26"/>
          <w:szCs w:val="26"/>
        </w:rPr>
        <w:t>.</w:t>
      </w:r>
    </w:p>
    <w:p w:rsidR="00315BE1" w:rsidRDefault="00315BE1" w:rsidP="009C1267">
      <w:pPr>
        <w:rPr>
          <w:rFonts w:ascii="Verdana" w:hAnsi="Verdana"/>
          <w:sz w:val="26"/>
          <w:szCs w:val="26"/>
        </w:rPr>
      </w:pPr>
    </w:p>
    <w:p w:rsidR="00F30A94" w:rsidRPr="00315BE1" w:rsidRDefault="00F30A94" w:rsidP="009C1267">
      <w:pPr>
        <w:rPr>
          <w:rFonts w:ascii="Verdana" w:hAnsi="Verdana"/>
          <w:sz w:val="26"/>
          <w:szCs w:val="26"/>
        </w:rPr>
      </w:pPr>
      <w:r w:rsidRPr="00315BE1">
        <w:rPr>
          <w:rFonts w:ascii="Verdana" w:hAnsi="Verdana"/>
          <w:sz w:val="26"/>
          <w:szCs w:val="26"/>
        </w:rPr>
        <w:t xml:space="preserve">Les personnels connaissent leurs métiers, </w:t>
      </w:r>
      <w:r w:rsidR="000946CA" w:rsidRPr="00315BE1">
        <w:rPr>
          <w:rFonts w:ascii="Verdana" w:hAnsi="Verdana"/>
          <w:sz w:val="26"/>
          <w:szCs w:val="26"/>
        </w:rPr>
        <w:t>ils ont à cœur le respect de la dignité de leurs ainés</w:t>
      </w:r>
      <w:r w:rsidR="006753C2" w:rsidRPr="00315BE1">
        <w:rPr>
          <w:rFonts w:ascii="Verdana" w:hAnsi="Verdana"/>
          <w:sz w:val="26"/>
          <w:szCs w:val="26"/>
        </w:rPr>
        <w:t>, ils savent les traiter bien,</w:t>
      </w:r>
      <w:r w:rsidR="000946CA" w:rsidRPr="00315BE1">
        <w:rPr>
          <w:rFonts w:ascii="Verdana" w:hAnsi="Verdana"/>
          <w:sz w:val="26"/>
          <w:szCs w:val="26"/>
        </w:rPr>
        <w:t xml:space="preserve"> mais ils n’ont plus les moyens d’accomplir leur travail avec </w:t>
      </w:r>
      <w:r w:rsidR="000D4F6A" w:rsidRPr="00315BE1">
        <w:rPr>
          <w:rFonts w:ascii="Verdana" w:hAnsi="Verdana"/>
          <w:sz w:val="26"/>
          <w:szCs w:val="26"/>
        </w:rPr>
        <w:t>humanité</w:t>
      </w:r>
    </w:p>
    <w:p w:rsidR="00315BE1" w:rsidRDefault="00315BE1" w:rsidP="009C1267">
      <w:pPr>
        <w:rPr>
          <w:rFonts w:ascii="Verdana" w:hAnsi="Verdana"/>
          <w:sz w:val="26"/>
          <w:szCs w:val="26"/>
        </w:rPr>
      </w:pPr>
    </w:p>
    <w:p w:rsidR="00F30A94" w:rsidRPr="00315BE1" w:rsidRDefault="006753C2" w:rsidP="009C1267">
      <w:pPr>
        <w:rPr>
          <w:rFonts w:ascii="Verdana" w:hAnsi="Verdana"/>
          <w:sz w:val="26"/>
          <w:szCs w:val="26"/>
        </w:rPr>
      </w:pPr>
      <w:r w:rsidRPr="00315BE1">
        <w:rPr>
          <w:rFonts w:ascii="Verdana" w:hAnsi="Verdana"/>
          <w:sz w:val="26"/>
          <w:szCs w:val="26"/>
        </w:rPr>
        <w:t xml:space="preserve">La </w:t>
      </w:r>
      <w:r w:rsidRPr="00315BE1">
        <w:rPr>
          <w:rFonts w:ascii="Verdana" w:hAnsi="Verdana"/>
          <w:sz w:val="26"/>
          <w:szCs w:val="26"/>
        </w:rPr>
        <w:t>situation est humainement inacceptable aujourd’hui</w:t>
      </w:r>
      <w:r w:rsidRPr="00315BE1">
        <w:rPr>
          <w:rFonts w:ascii="Verdana" w:hAnsi="Verdana"/>
          <w:sz w:val="26"/>
          <w:szCs w:val="26"/>
        </w:rPr>
        <w:t> ; d</w:t>
      </w:r>
      <w:r w:rsidR="00F30A94" w:rsidRPr="00315BE1">
        <w:rPr>
          <w:rFonts w:ascii="Verdana" w:hAnsi="Verdana"/>
          <w:sz w:val="26"/>
          <w:szCs w:val="26"/>
        </w:rPr>
        <w:t>es mesures d’urgence doivent être prises</w:t>
      </w:r>
      <w:r w:rsidRPr="00315BE1">
        <w:rPr>
          <w:rFonts w:ascii="Verdana" w:hAnsi="Verdana"/>
          <w:sz w:val="26"/>
          <w:szCs w:val="26"/>
        </w:rPr>
        <w:t> :</w:t>
      </w:r>
      <w:r w:rsidR="000D4F6A" w:rsidRPr="00315BE1">
        <w:rPr>
          <w:rFonts w:ascii="Verdana" w:hAnsi="Verdana"/>
          <w:sz w:val="26"/>
          <w:szCs w:val="26"/>
        </w:rPr>
        <w:t> </w:t>
      </w:r>
      <w:r w:rsidRPr="00315BE1">
        <w:rPr>
          <w:rFonts w:ascii="Verdana" w:hAnsi="Verdana"/>
          <w:sz w:val="26"/>
          <w:szCs w:val="26"/>
        </w:rPr>
        <w:t xml:space="preserve"> </w:t>
      </w:r>
    </w:p>
    <w:p w:rsidR="00A31A96" w:rsidRPr="00315BE1" w:rsidRDefault="00905FB0" w:rsidP="00905FB0">
      <w:pPr>
        <w:pStyle w:val="Paragraphedeliste1"/>
        <w:numPr>
          <w:ilvl w:val="0"/>
          <w:numId w:val="3"/>
        </w:numPr>
        <w:rPr>
          <w:rFonts w:ascii="Verdana" w:hAnsi="Verdana" w:cs="Arial"/>
          <w:color w:val="4472C4" w:themeColor="accent1"/>
          <w:sz w:val="26"/>
          <w:szCs w:val="26"/>
        </w:rPr>
      </w:pPr>
      <w:r w:rsidRPr="00315BE1">
        <w:rPr>
          <w:rFonts w:ascii="Verdana" w:hAnsi="Verdana" w:cs="Arial"/>
          <w:color w:val="4472C4" w:themeColor="accent1"/>
          <w:sz w:val="26"/>
          <w:szCs w:val="26"/>
        </w:rPr>
        <w:t xml:space="preserve">La mise </w:t>
      </w:r>
      <w:r w:rsidR="00A31A96" w:rsidRPr="00315BE1">
        <w:rPr>
          <w:rFonts w:ascii="Verdana" w:hAnsi="Verdana" w:cs="Arial"/>
          <w:color w:val="4472C4" w:themeColor="accent1"/>
          <w:sz w:val="26"/>
          <w:szCs w:val="26"/>
        </w:rPr>
        <w:t xml:space="preserve">en place un ratio d’un personnel pour une personne accompagnée en établissement et </w:t>
      </w:r>
      <w:r w:rsidRPr="00315BE1">
        <w:rPr>
          <w:rFonts w:ascii="Verdana" w:hAnsi="Verdana" w:cs="Arial"/>
          <w:color w:val="4472C4" w:themeColor="accent1"/>
          <w:sz w:val="26"/>
          <w:szCs w:val="26"/>
        </w:rPr>
        <w:t>l’</w:t>
      </w:r>
      <w:r w:rsidR="00A31A96" w:rsidRPr="00315BE1">
        <w:rPr>
          <w:rFonts w:ascii="Verdana" w:hAnsi="Verdana" w:cs="Arial"/>
          <w:color w:val="4472C4" w:themeColor="accent1"/>
          <w:sz w:val="26"/>
          <w:szCs w:val="26"/>
        </w:rPr>
        <w:t>augment</w:t>
      </w:r>
      <w:r w:rsidRPr="00315BE1">
        <w:rPr>
          <w:rFonts w:ascii="Verdana" w:hAnsi="Verdana" w:cs="Arial"/>
          <w:color w:val="4472C4" w:themeColor="accent1"/>
          <w:sz w:val="26"/>
          <w:szCs w:val="26"/>
        </w:rPr>
        <w:t>ation du</w:t>
      </w:r>
      <w:r w:rsidR="00A31A96" w:rsidRPr="00315BE1">
        <w:rPr>
          <w:rFonts w:ascii="Verdana" w:hAnsi="Verdana" w:cs="Arial"/>
          <w:color w:val="4472C4" w:themeColor="accent1"/>
          <w:sz w:val="26"/>
          <w:szCs w:val="26"/>
        </w:rPr>
        <w:t xml:space="preserve"> temps passé auprès des personnes âgées à domicile</w:t>
      </w:r>
      <w:r w:rsidR="009C1267" w:rsidRPr="00315BE1">
        <w:rPr>
          <w:rFonts w:ascii="Verdana" w:hAnsi="Verdana" w:cs="Arial"/>
          <w:color w:val="4472C4" w:themeColor="accent1"/>
          <w:sz w:val="26"/>
          <w:szCs w:val="26"/>
        </w:rPr>
        <w:t> ;</w:t>
      </w:r>
    </w:p>
    <w:p w:rsidR="00A31A96" w:rsidRPr="00315BE1" w:rsidRDefault="00905FB0" w:rsidP="00905FB0">
      <w:pPr>
        <w:pStyle w:val="Paragraphedeliste1"/>
        <w:numPr>
          <w:ilvl w:val="0"/>
          <w:numId w:val="3"/>
        </w:numPr>
        <w:rPr>
          <w:rFonts w:ascii="Verdana" w:hAnsi="Verdana" w:cs="Arial"/>
          <w:color w:val="4472C4" w:themeColor="accent1"/>
          <w:sz w:val="26"/>
          <w:szCs w:val="26"/>
        </w:rPr>
      </w:pPr>
      <w:r w:rsidRPr="00315BE1">
        <w:rPr>
          <w:rFonts w:ascii="Verdana" w:hAnsi="Verdana" w:cs="Arial"/>
          <w:color w:val="4472C4" w:themeColor="accent1"/>
          <w:sz w:val="26"/>
          <w:szCs w:val="26"/>
        </w:rPr>
        <w:t>La r</w:t>
      </w:r>
      <w:r w:rsidR="00A31A96" w:rsidRPr="00315BE1">
        <w:rPr>
          <w:rFonts w:ascii="Verdana" w:hAnsi="Verdana" w:cs="Arial"/>
          <w:color w:val="4472C4" w:themeColor="accent1"/>
          <w:sz w:val="26"/>
          <w:szCs w:val="26"/>
        </w:rPr>
        <w:t>evaloris</w:t>
      </w:r>
      <w:r w:rsidRPr="00315BE1">
        <w:rPr>
          <w:rFonts w:ascii="Verdana" w:hAnsi="Verdana" w:cs="Arial"/>
          <w:color w:val="4472C4" w:themeColor="accent1"/>
          <w:sz w:val="26"/>
          <w:szCs w:val="26"/>
        </w:rPr>
        <w:t>ation</w:t>
      </w:r>
      <w:r w:rsidR="00A31A96" w:rsidRPr="00315BE1">
        <w:rPr>
          <w:rFonts w:ascii="Verdana" w:hAnsi="Verdana" w:cs="Arial"/>
          <w:color w:val="4472C4" w:themeColor="accent1"/>
          <w:sz w:val="26"/>
          <w:szCs w:val="26"/>
        </w:rPr>
        <w:t xml:space="preserve"> </w:t>
      </w:r>
      <w:r w:rsidRPr="00315BE1">
        <w:rPr>
          <w:rFonts w:ascii="Verdana" w:hAnsi="Verdana" w:cs="Arial"/>
          <w:color w:val="4472C4" w:themeColor="accent1"/>
          <w:sz w:val="26"/>
          <w:szCs w:val="26"/>
        </w:rPr>
        <w:t>d</w:t>
      </w:r>
      <w:r w:rsidR="00A31A96" w:rsidRPr="00315BE1">
        <w:rPr>
          <w:rFonts w:ascii="Verdana" w:hAnsi="Verdana" w:cs="Arial"/>
          <w:color w:val="4472C4" w:themeColor="accent1"/>
          <w:sz w:val="26"/>
          <w:szCs w:val="26"/>
        </w:rPr>
        <w:t xml:space="preserve">es salaires et </w:t>
      </w:r>
      <w:r w:rsidRPr="00315BE1">
        <w:rPr>
          <w:rFonts w:ascii="Verdana" w:hAnsi="Verdana" w:cs="Arial"/>
          <w:color w:val="4472C4" w:themeColor="accent1"/>
          <w:sz w:val="26"/>
          <w:szCs w:val="26"/>
        </w:rPr>
        <w:t>l’</w:t>
      </w:r>
      <w:r w:rsidR="00A31A96" w:rsidRPr="00315BE1">
        <w:rPr>
          <w:rFonts w:ascii="Verdana" w:hAnsi="Verdana" w:cs="Arial"/>
          <w:color w:val="4472C4" w:themeColor="accent1"/>
          <w:sz w:val="26"/>
          <w:szCs w:val="26"/>
        </w:rPr>
        <w:t>amélior</w:t>
      </w:r>
      <w:r w:rsidRPr="00315BE1">
        <w:rPr>
          <w:rFonts w:ascii="Verdana" w:hAnsi="Verdana" w:cs="Arial"/>
          <w:color w:val="4472C4" w:themeColor="accent1"/>
          <w:sz w:val="26"/>
          <w:szCs w:val="26"/>
        </w:rPr>
        <w:t>ation</w:t>
      </w:r>
      <w:r w:rsidR="00A31A96" w:rsidRPr="00315BE1">
        <w:rPr>
          <w:rFonts w:ascii="Verdana" w:hAnsi="Verdana" w:cs="Arial"/>
          <w:color w:val="4472C4" w:themeColor="accent1"/>
          <w:sz w:val="26"/>
          <w:szCs w:val="26"/>
        </w:rPr>
        <w:t xml:space="preserve"> </w:t>
      </w:r>
      <w:r w:rsidRPr="00315BE1">
        <w:rPr>
          <w:rFonts w:ascii="Verdana" w:hAnsi="Verdana" w:cs="Arial"/>
          <w:color w:val="4472C4" w:themeColor="accent1"/>
          <w:sz w:val="26"/>
          <w:szCs w:val="26"/>
        </w:rPr>
        <w:t>d</w:t>
      </w:r>
      <w:r w:rsidR="00A31A96" w:rsidRPr="00315BE1">
        <w:rPr>
          <w:rFonts w:ascii="Verdana" w:hAnsi="Verdana" w:cs="Arial"/>
          <w:color w:val="4472C4" w:themeColor="accent1"/>
          <w:sz w:val="26"/>
          <w:szCs w:val="26"/>
        </w:rPr>
        <w:t xml:space="preserve">es carrières des personnels </w:t>
      </w:r>
      <w:r w:rsidR="009C1267" w:rsidRPr="00315BE1">
        <w:rPr>
          <w:rFonts w:ascii="Verdana" w:hAnsi="Verdana" w:cs="Arial"/>
          <w:color w:val="4472C4" w:themeColor="accent1"/>
          <w:sz w:val="26"/>
          <w:szCs w:val="26"/>
        </w:rPr>
        <w:t xml:space="preserve">en établissement et à </w:t>
      </w:r>
      <w:r w:rsidR="00A31A96" w:rsidRPr="00315BE1">
        <w:rPr>
          <w:rFonts w:ascii="Verdana" w:hAnsi="Verdana" w:cs="Arial"/>
          <w:color w:val="4472C4" w:themeColor="accent1"/>
          <w:sz w:val="26"/>
          <w:szCs w:val="26"/>
        </w:rPr>
        <w:t>domicile</w:t>
      </w:r>
      <w:r w:rsidR="009C1267" w:rsidRPr="00315BE1">
        <w:rPr>
          <w:rFonts w:ascii="Verdana" w:hAnsi="Verdana" w:cs="Arial"/>
          <w:color w:val="4472C4" w:themeColor="accent1"/>
          <w:sz w:val="26"/>
          <w:szCs w:val="26"/>
        </w:rPr>
        <w:t> ;</w:t>
      </w:r>
    </w:p>
    <w:p w:rsidR="00315BE1" w:rsidRDefault="00905FB0" w:rsidP="00905FB0">
      <w:pPr>
        <w:pStyle w:val="Paragraphedeliste1"/>
        <w:numPr>
          <w:ilvl w:val="0"/>
          <w:numId w:val="2"/>
        </w:numPr>
        <w:rPr>
          <w:rFonts w:ascii="Verdana" w:hAnsi="Verdana" w:cs="Arial"/>
          <w:color w:val="4472C4" w:themeColor="accent1"/>
          <w:sz w:val="26"/>
          <w:szCs w:val="26"/>
        </w:rPr>
      </w:pPr>
      <w:r w:rsidRPr="00315BE1">
        <w:rPr>
          <w:rFonts w:ascii="Verdana" w:hAnsi="Verdana" w:cs="Arial"/>
          <w:color w:val="4472C4" w:themeColor="accent1"/>
          <w:sz w:val="26"/>
          <w:szCs w:val="26"/>
        </w:rPr>
        <w:t>L’</w:t>
      </w:r>
      <w:r w:rsidR="00315BE1">
        <w:rPr>
          <w:rFonts w:ascii="Verdana" w:hAnsi="Verdana" w:cs="Arial"/>
          <w:color w:val="4472C4" w:themeColor="accent1"/>
          <w:sz w:val="26"/>
          <w:szCs w:val="26"/>
        </w:rPr>
        <w:t>a</w:t>
      </w:r>
      <w:bookmarkStart w:id="0" w:name="_GoBack"/>
      <w:bookmarkEnd w:id="0"/>
      <w:r w:rsidR="00A31A96" w:rsidRPr="00315BE1">
        <w:rPr>
          <w:rFonts w:ascii="Verdana" w:hAnsi="Verdana" w:cs="Arial"/>
          <w:color w:val="4472C4" w:themeColor="accent1"/>
          <w:sz w:val="26"/>
          <w:szCs w:val="26"/>
        </w:rPr>
        <w:t xml:space="preserve">rrêt </w:t>
      </w:r>
      <w:r w:rsidRPr="00315BE1">
        <w:rPr>
          <w:rFonts w:ascii="Verdana" w:hAnsi="Verdana" w:cs="Arial"/>
          <w:color w:val="4472C4" w:themeColor="accent1"/>
          <w:sz w:val="26"/>
          <w:szCs w:val="26"/>
        </w:rPr>
        <w:t>d</w:t>
      </w:r>
      <w:r w:rsidR="00A31A96" w:rsidRPr="00315BE1">
        <w:rPr>
          <w:rFonts w:ascii="Verdana" w:hAnsi="Verdana" w:cs="Arial"/>
          <w:color w:val="4472C4" w:themeColor="accent1"/>
          <w:sz w:val="26"/>
          <w:szCs w:val="26"/>
        </w:rPr>
        <w:t xml:space="preserve">es suppressions de postes dans les établissements </w:t>
      </w:r>
    </w:p>
    <w:p w:rsidR="00A31A96" w:rsidRPr="00315BE1" w:rsidRDefault="00905FB0" w:rsidP="00905FB0">
      <w:pPr>
        <w:pStyle w:val="Paragraphedeliste1"/>
        <w:numPr>
          <w:ilvl w:val="0"/>
          <w:numId w:val="2"/>
        </w:numPr>
        <w:rPr>
          <w:rFonts w:ascii="Verdana" w:hAnsi="Verdana" w:cs="Arial"/>
          <w:color w:val="4472C4" w:themeColor="accent1"/>
          <w:sz w:val="26"/>
          <w:szCs w:val="26"/>
        </w:rPr>
      </w:pPr>
      <w:r w:rsidRPr="00315BE1">
        <w:rPr>
          <w:rFonts w:ascii="Verdana" w:hAnsi="Verdana" w:cs="Arial"/>
          <w:color w:val="4472C4" w:themeColor="accent1"/>
          <w:sz w:val="26"/>
          <w:szCs w:val="26"/>
        </w:rPr>
        <w:t xml:space="preserve">La mise </w:t>
      </w:r>
      <w:r w:rsidR="00A31A96" w:rsidRPr="00315BE1">
        <w:rPr>
          <w:rFonts w:ascii="Verdana" w:hAnsi="Verdana" w:cs="Arial"/>
          <w:color w:val="4472C4" w:themeColor="accent1"/>
          <w:sz w:val="26"/>
          <w:szCs w:val="26"/>
        </w:rPr>
        <w:t xml:space="preserve">en place </w:t>
      </w:r>
      <w:r w:rsidRPr="00315BE1">
        <w:rPr>
          <w:rFonts w:ascii="Verdana" w:hAnsi="Verdana" w:cs="Arial"/>
          <w:color w:val="4472C4" w:themeColor="accent1"/>
          <w:sz w:val="26"/>
          <w:szCs w:val="26"/>
        </w:rPr>
        <w:t>d’</w:t>
      </w:r>
      <w:r w:rsidR="00A31A96" w:rsidRPr="00315BE1">
        <w:rPr>
          <w:rFonts w:ascii="Verdana" w:hAnsi="Verdana" w:cs="Arial"/>
          <w:color w:val="4472C4" w:themeColor="accent1"/>
          <w:sz w:val="26"/>
          <w:szCs w:val="26"/>
        </w:rPr>
        <w:t>un financement pérenne et solidaire de l’aide à l’autonomie</w:t>
      </w:r>
    </w:p>
    <w:p w:rsidR="00DB246A" w:rsidRPr="00315BE1" w:rsidRDefault="00DB246A" w:rsidP="009C1267">
      <w:pPr>
        <w:rPr>
          <w:rFonts w:ascii="Verdana" w:hAnsi="Verdana"/>
          <w:sz w:val="26"/>
          <w:szCs w:val="26"/>
        </w:rPr>
      </w:pPr>
    </w:p>
    <w:p w:rsidR="000946CA" w:rsidRPr="00315BE1" w:rsidRDefault="006753C2" w:rsidP="006753C2">
      <w:pPr>
        <w:ind w:left="-284" w:right="-143"/>
        <w:jc w:val="center"/>
        <w:rPr>
          <w:rFonts w:ascii="Verdana" w:hAnsi="Verdana"/>
          <w:b/>
          <w:sz w:val="28"/>
          <w:szCs w:val="28"/>
        </w:rPr>
      </w:pPr>
      <w:r w:rsidRPr="00315BE1">
        <w:rPr>
          <w:rFonts w:ascii="Verdana" w:hAnsi="Verdana"/>
          <w:b/>
          <w:sz w:val="28"/>
          <w:szCs w:val="28"/>
        </w:rPr>
        <w:t xml:space="preserve">Nous devons </w:t>
      </w:r>
      <w:r w:rsidR="00A31A96" w:rsidRPr="00315BE1">
        <w:rPr>
          <w:rFonts w:ascii="Verdana" w:hAnsi="Verdana"/>
          <w:b/>
          <w:sz w:val="28"/>
          <w:szCs w:val="28"/>
        </w:rPr>
        <w:t xml:space="preserve">une nouvelle fois </w:t>
      </w:r>
      <w:r w:rsidRPr="00315BE1">
        <w:rPr>
          <w:rFonts w:ascii="Verdana" w:hAnsi="Verdana"/>
          <w:b/>
          <w:sz w:val="28"/>
          <w:szCs w:val="28"/>
        </w:rPr>
        <w:t>prouver n</w:t>
      </w:r>
      <w:r w:rsidR="00A31A96" w:rsidRPr="00315BE1">
        <w:rPr>
          <w:rFonts w:ascii="Verdana" w:hAnsi="Verdana"/>
          <w:b/>
          <w:sz w:val="28"/>
          <w:szCs w:val="28"/>
        </w:rPr>
        <w:t>otre détermination.</w:t>
      </w:r>
    </w:p>
    <w:p w:rsidR="006753C2" w:rsidRPr="00315BE1" w:rsidRDefault="006B637D" w:rsidP="009C1267">
      <w:pPr>
        <w:rPr>
          <w:rFonts w:ascii="Verdana" w:hAnsi="Verdana"/>
          <w:b/>
          <w:sz w:val="26"/>
          <w:szCs w:val="26"/>
        </w:rPr>
      </w:pPr>
      <w:r w:rsidRPr="00315BE1">
        <w:rPr>
          <w:rFonts w:ascii="Verdana" w:hAnsi="Verdana"/>
          <w:sz w:val="26"/>
          <w:szCs w:val="26"/>
        </w:rPr>
        <w:t>L’UNSA</w:t>
      </w:r>
      <w:r w:rsidR="00905FB0" w:rsidRPr="00315BE1">
        <w:rPr>
          <w:rFonts w:ascii="Verdana" w:hAnsi="Verdana"/>
          <w:sz w:val="26"/>
          <w:szCs w:val="26"/>
        </w:rPr>
        <w:t xml:space="preserve"> Santé et Sociaux </w:t>
      </w:r>
      <w:r w:rsidRPr="00315BE1">
        <w:rPr>
          <w:rFonts w:ascii="Verdana" w:hAnsi="Verdana"/>
          <w:sz w:val="26"/>
          <w:szCs w:val="26"/>
        </w:rPr>
        <w:t xml:space="preserve">ne </w:t>
      </w:r>
      <w:proofErr w:type="gramStart"/>
      <w:r w:rsidR="00905FB0" w:rsidRPr="00315BE1">
        <w:rPr>
          <w:rFonts w:ascii="Verdana" w:hAnsi="Verdana"/>
          <w:sz w:val="26"/>
          <w:szCs w:val="26"/>
        </w:rPr>
        <w:t>lâchera</w:t>
      </w:r>
      <w:proofErr w:type="gramEnd"/>
      <w:r w:rsidRPr="00315BE1">
        <w:rPr>
          <w:rFonts w:ascii="Verdana" w:hAnsi="Verdana"/>
          <w:sz w:val="26"/>
          <w:szCs w:val="26"/>
        </w:rPr>
        <w:t xml:space="preserve"> pas !!! </w:t>
      </w:r>
      <w:proofErr w:type="gramStart"/>
      <w:r w:rsidRPr="00315BE1">
        <w:rPr>
          <w:rFonts w:ascii="Verdana" w:hAnsi="Verdana"/>
          <w:sz w:val="26"/>
          <w:szCs w:val="26"/>
        </w:rPr>
        <w:t>et</w:t>
      </w:r>
      <w:proofErr w:type="gramEnd"/>
      <w:r w:rsidRPr="00315BE1">
        <w:rPr>
          <w:rFonts w:ascii="Verdana" w:hAnsi="Verdana"/>
          <w:sz w:val="26"/>
          <w:szCs w:val="26"/>
        </w:rPr>
        <w:t xml:space="preserve"> en </w:t>
      </w:r>
      <w:r w:rsidR="000946CA" w:rsidRPr="00315BE1">
        <w:rPr>
          <w:rFonts w:ascii="Verdana" w:hAnsi="Verdana"/>
          <w:sz w:val="26"/>
          <w:szCs w:val="26"/>
        </w:rPr>
        <w:t xml:space="preserve">appelle à une </w:t>
      </w:r>
      <w:r w:rsidR="00905FB0" w:rsidRPr="00315BE1">
        <w:rPr>
          <w:rFonts w:ascii="Verdana" w:hAnsi="Verdana"/>
          <w:sz w:val="26"/>
          <w:szCs w:val="26"/>
        </w:rPr>
        <w:t xml:space="preserve">nouvelle </w:t>
      </w:r>
      <w:r w:rsidR="000946CA" w:rsidRPr="00315BE1">
        <w:rPr>
          <w:rFonts w:ascii="Verdana" w:hAnsi="Verdana"/>
          <w:sz w:val="26"/>
          <w:szCs w:val="26"/>
        </w:rPr>
        <w:t xml:space="preserve">mobilisation du personnel, </w:t>
      </w:r>
      <w:r w:rsidRPr="00315BE1">
        <w:rPr>
          <w:rFonts w:ascii="Verdana" w:hAnsi="Verdana"/>
          <w:sz w:val="26"/>
          <w:szCs w:val="26"/>
        </w:rPr>
        <w:t xml:space="preserve">des </w:t>
      </w:r>
      <w:r w:rsidR="000946CA" w:rsidRPr="00315BE1">
        <w:rPr>
          <w:rFonts w:ascii="Verdana" w:hAnsi="Verdana"/>
          <w:sz w:val="26"/>
          <w:szCs w:val="26"/>
        </w:rPr>
        <w:t xml:space="preserve">familles et </w:t>
      </w:r>
      <w:r w:rsidRPr="00315BE1">
        <w:rPr>
          <w:rFonts w:ascii="Verdana" w:hAnsi="Verdana"/>
          <w:sz w:val="26"/>
          <w:szCs w:val="26"/>
        </w:rPr>
        <w:t xml:space="preserve">des </w:t>
      </w:r>
      <w:r w:rsidR="00315BE1">
        <w:rPr>
          <w:rFonts w:ascii="Verdana" w:hAnsi="Verdana"/>
          <w:sz w:val="26"/>
          <w:szCs w:val="26"/>
        </w:rPr>
        <w:t>patients.</w:t>
      </w:r>
    </w:p>
    <w:p w:rsidR="00315BE1" w:rsidRDefault="00315BE1" w:rsidP="006753C2">
      <w:pPr>
        <w:jc w:val="center"/>
        <w:rPr>
          <w:rFonts w:ascii="Verdana" w:hAnsi="Verdana"/>
          <w:b/>
          <w:color w:val="4472C4" w:themeColor="accent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151D1E" wp14:editId="520B0D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5BE1" w:rsidRPr="00315BE1" w:rsidRDefault="00315BE1" w:rsidP="00315BE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noProof/>
                                <w:color w:val="4472C4" w:themeColor="accent1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color w:val="4472C4" w:themeColor="accent1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RENDEZ VOUS ET MODE D’ACTION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7" type="#_x0000_t202" style="position:absolute;left:0;text-align:left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DgKgIAAGE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" filled="f" stroked="f">
                <v:fill o:detectmouseclick="t"/>
                <v:textbox style="mso-fit-shape-to-text:t">
                  <w:txbxContent>
                    <w:p w:rsidR="00315BE1" w:rsidRPr="00315BE1" w:rsidRDefault="00315BE1" w:rsidP="00315BE1">
                      <w:pPr>
                        <w:jc w:val="center"/>
                        <w:rPr>
                          <w:rFonts w:ascii="Verdana" w:hAnsi="Verdana"/>
                          <w:b/>
                          <w:noProof/>
                          <w:color w:val="4472C4" w:themeColor="accent1"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Verdana" w:hAnsi="Verdana"/>
                          <w:b/>
                          <w:noProof/>
                          <w:color w:val="4472C4" w:themeColor="accent1"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RENDEZ VOUS ET MODE D’ACTION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color w:val="4472C4" w:themeColor="accent1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41587" wp14:editId="75BAB37B">
                <wp:simplePos x="0" y="0"/>
                <wp:positionH relativeFrom="column">
                  <wp:posOffset>201295</wp:posOffset>
                </wp:positionH>
                <wp:positionV relativeFrom="paragraph">
                  <wp:posOffset>72390</wp:posOffset>
                </wp:positionV>
                <wp:extent cx="5698490" cy="1147445"/>
                <wp:effectExtent l="0" t="0" r="16510" b="1460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490" cy="1147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BE1" w:rsidRDefault="00315B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left:0;text-align:left;margin-left:15.85pt;margin-top:5.7pt;width:448.7pt;height:90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" fillcolor="white [3201]" strokeweight=".5pt">
                <v:textbox>
                  <w:txbxContent>
                    <w:p w:rsidR="00315BE1" w:rsidRDefault="00315BE1"/>
                  </w:txbxContent>
                </v:textbox>
              </v:shape>
            </w:pict>
          </mc:Fallback>
        </mc:AlternateContent>
      </w:r>
    </w:p>
    <w:p w:rsidR="00315BE1" w:rsidRDefault="00315BE1" w:rsidP="006753C2">
      <w:pPr>
        <w:jc w:val="center"/>
        <w:rPr>
          <w:rFonts w:ascii="Verdana" w:hAnsi="Verdana"/>
          <w:b/>
          <w:color w:val="4472C4" w:themeColor="accent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15BE1" w:rsidRDefault="00315BE1" w:rsidP="006753C2">
      <w:pPr>
        <w:jc w:val="center"/>
        <w:rPr>
          <w:rFonts w:ascii="Verdana" w:hAnsi="Verdana"/>
          <w:b/>
          <w:color w:val="4472C4" w:themeColor="accent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15BE1" w:rsidRDefault="00315BE1" w:rsidP="006753C2">
      <w:pPr>
        <w:jc w:val="center"/>
        <w:rPr>
          <w:rFonts w:ascii="Verdana" w:hAnsi="Verdana"/>
          <w:b/>
          <w:color w:val="4472C4" w:themeColor="accent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15BE1" w:rsidRPr="00315BE1" w:rsidRDefault="00315BE1" w:rsidP="006753C2">
      <w:pPr>
        <w:jc w:val="center"/>
        <w:rPr>
          <w:rFonts w:ascii="Verdana" w:hAnsi="Verdana"/>
          <w:b/>
          <w:color w:val="4472C4" w:themeColor="accent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B246A" w:rsidRPr="00DB246A" w:rsidRDefault="00DB246A" w:rsidP="009C1267">
      <w:pPr>
        <w:rPr>
          <w:rFonts w:ascii="Verdana" w:hAnsi="Verdana"/>
          <w:b/>
        </w:rPr>
      </w:pPr>
    </w:p>
    <w:p w:rsidR="00637AF1" w:rsidRPr="00DB246A" w:rsidRDefault="00637AF1" w:rsidP="00CF3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i/>
        </w:rPr>
      </w:pPr>
      <w:r w:rsidRPr="00DB246A">
        <w:rPr>
          <w:rFonts w:ascii="Verdana" w:hAnsi="Verdana"/>
          <w:b/>
          <w:i/>
        </w:rPr>
        <w:t xml:space="preserve">*ce mouvement concerne tous les services à domicile et établissements (EHPA, EHPAD, USLD, hôpitaux gériatriques) personnes âgées </w:t>
      </w:r>
    </w:p>
    <w:sectPr w:rsidR="00637AF1" w:rsidRPr="00DB246A" w:rsidSect="006753C2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5pt;height:11.5pt" o:bullet="t">
        <v:imagedata r:id="rId1" o:title=""/>
      </v:shape>
    </w:pict>
  </w:numPicBullet>
  <w:abstractNum w:abstractNumId="0">
    <w:nsid w:val="072F52DF"/>
    <w:multiLevelType w:val="hybridMultilevel"/>
    <w:tmpl w:val="072806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D59C6"/>
    <w:multiLevelType w:val="hybridMultilevel"/>
    <w:tmpl w:val="8AFC80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B2DB3"/>
    <w:multiLevelType w:val="hybridMultilevel"/>
    <w:tmpl w:val="E0F2581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56FF1"/>
    <w:multiLevelType w:val="hybridMultilevel"/>
    <w:tmpl w:val="5EBA7C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91"/>
    <w:rsid w:val="00025391"/>
    <w:rsid w:val="000946CA"/>
    <w:rsid w:val="000D4F6A"/>
    <w:rsid w:val="001E7DCC"/>
    <w:rsid w:val="00315BE1"/>
    <w:rsid w:val="005156FD"/>
    <w:rsid w:val="005844F0"/>
    <w:rsid w:val="00637AF1"/>
    <w:rsid w:val="006753C2"/>
    <w:rsid w:val="006B637D"/>
    <w:rsid w:val="007D411F"/>
    <w:rsid w:val="00905FB0"/>
    <w:rsid w:val="009C1267"/>
    <w:rsid w:val="00A2666A"/>
    <w:rsid w:val="00A31A96"/>
    <w:rsid w:val="00AE6074"/>
    <w:rsid w:val="00B423AC"/>
    <w:rsid w:val="00BA4C0A"/>
    <w:rsid w:val="00CF31F4"/>
    <w:rsid w:val="00DB246A"/>
    <w:rsid w:val="00F3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6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A31A96"/>
    <w:pPr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Paragraphedeliste">
    <w:name w:val="List Paragraph"/>
    <w:basedOn w:val="Normal"/>
    <w:uiPriority w:val="72"/>
    <w:qFormat/>
    <w:rsid w:val="00A31A96"/>
    <w:pPr>
      <w:ind w:left="708"/>
    </w:pPr>
    <w:rPr>
      <w:rFonts w:ascii="Calibri" w:eastAsia="Times New Roman" w:hAnsi="Calibri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7D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A31A96"/>
    <w:pPr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Paragraphedeliste">
    <w:name w:val="List Paragraph"/>
    <w:basedOn w:val="Normal"/>
    <w:uiPriority w:val="72"/>
    <w:qFormat/>
    <w:rsid w:val="00A31A96"/>
    <w:pPr>
      <w:ind w:left="708"/>
    </w:pPr>
    <w:rPr>
      <w:rFonts w:ascii="Calibri" w:eastAsia="Times New Roman" w:hAnsi="Calibri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7D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HAD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unsa;k h</dc:creator>
  <cp:lastModifiedBy>STUTZ Jean-Claude</cp:lastModifiedBy>
  <cp:revision>2</cp:revision>
  <dcterms:created xsi:type="dcterms:W3CDTF">2018-02-22T14:53:00Z</dcterms:created>
  <dcterms:modified xsi:type="dcterms:W3CDTF">2018-02-22T14:53:00Z</dcterms:modified>
</cp:coreProperties>
</file>